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1980"/>
        <w:gridCol w:w="980"/>
      </w:tblGrid>
      <w:tr w:rsidR="00997BFF" w:rsidRPr="00F90D81" w:rsidTr="000F0D07">
        <w:trPr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 xml:space="preserve">Приложение № 2 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720"/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 xml:space="preserve">к Положению о Национальной премии 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720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ОЦЕНОЧНЫЙ БЛАНК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досье, представленного на присуждение Национальной премии,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00E2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выпуск</w:t>
            </w:r>
            <w:r w:rsidRPr="00F90D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____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>Область/подобласть: __________________________________________________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>Фамилия, имя кандидата/кандидатов: ____________________________________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 xml:space="preserve">Тема/ результат деятельности/ </w:t>
            </w:r>
            <w:r w:rsidRPr="00400E2E">
              <w:rPr>
                <w:rFonts w:asciiTheme="majorBidi" w:hAnsiTheme="majorBidi" w:cstheme="majorBidi"/>
                <w:sz w:val="26"/>
                <w:szCs w:val="26"/>
              </w:rPr>
              <w:t>достижение</w:t>
            </w:r>
            <w:r w:rsidRPr="00F90D81">
              <w:rPr>
                <w:rFonts w:asciiTheme="majorBidi" w:hAnsiTheme="majorBidi" w:cstheme="majorBidi"/>
                <w:sz w:val="26"/>
                <w:szCs w:val="26"/>
              </w:rPr>
              <w:t xml:space="preserve"> (процесс/ услуга/ технология/ инновация),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представленные</w:t>
            </w:r>
            <w:r w:rsidRPr="00F90D81">
              <w:rPr>
                <w:rFonts w:asciiTheme="majorBidi" w:hAnsiTheme="majorBidi" w:cstheme="majorBidi"/>
                <w:sz w:val="26"/>
                <w:szCs w:val="26"/>
              </w:rPr>
              <w:t xml:space="preserve"> на конкурс: ______________________________________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720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997BFF" w:rsidRPr="00F90D81" w:rsidTr="000F0D07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Критерии оценки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Комментарии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Балл (1-5)</w:t>
            </w:r>
          </w:p>
        </w:tc>
      </w:tr>
      <w:tr w:rsidR="00997BFF" w:rsidRPr="00F90D81" w:rsidTr="000F0D07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400E2E">
              <w:rPr>
                <w:rFonts w:asciiTheme="majorBidi" w:hAnsiTheme="majorBidi" w:cstheme="majorBidi"/>
                <w:b/>
                <w:sz w:val="26"/>
                <w:szCs w:val="26"/>
              </w:rPr>
              <w:t>Релевантность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(решенная проблема, вклад, изменения, улучшения, достижения)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97BFF" w:rsidRPr="00F90D81" w:rsidTr="000F0D07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sz w:val="26"/>
                <w:szCs w:val="26"/>
              </w:rPr>
              <w:t>Оригинальность/новшество/инновация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(соотнесенн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ы</w:t>
            </w: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е с международной практикой: элементы новшества, креативность, выразительность, исполнение, стиль, технология, воображение, открытость)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97BFF" w:rsidRPr="00F90D81" w:rsidTr="000F0D07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sz w:val="26"/>
                <w:szCs w:val="26"/>
              </w:rPr>
              <w:t>Год и степень внедрения результатов деятельности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>(</w:t>
            </w: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должны быть известны не менее чем за год до выдвижения, 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согласно </w:t>
            </w: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пункт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у</w:t>
            </w: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17 Положения</w:t>
            </w:r>
            <w:r w:rsidRPr="00F90D81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97BFF" w:rsidRPr="00F90D81" w:rsidTr="000F0D07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sz w:val="26"/>
                <w:szCs w:val="26"/>
              </w:rPr>
              <w:t>Воздействие (показатели):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 xml:space="preserve">a) </w:t>
            </w:r>
            <w:proofErr w:type="gramStart"/>
            <w:r w:rsidRPr="00F90D81">
              <w:rPr>
                <w:rFonts w:asciiTheme="majorBidi" w:hAnsiTheme="majorBidi" w:cstheme="majorBidi"/>
                <w:sz w:val="26"/>
                <w:szCs w:val="26"/>
              </w:rPr>
              <w:t>экономическое</w:t>
            </w:r>
            <w:proofErr w:type="gramEnd"/>
            <w:r w:rsidRPr="00F90D8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(стоимость/ продуктивность)</w:t>
            </w:r>
            <w:r w:rsidRPr="00F90D81">
              <w:rPr>
                <w:rFonts w:asciiTheme="majorBidi" w:hAnsiTheme="majorBidi" w:cstheme="majorBidi"/>
                <w:sz w:val="26"/>
                <w:szCs w:val="26"/>
              </w:rPr>
              <w:t>, социальное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 xml:space="preserve">b) на развитие области деятельности/отрасли 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sz w:val="26"/>
                <w:szCs w:val="26"/>
              </w:rPr>
              <w:t>с) на продвижение имиджа страны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F90D81">
              <w:rPr>
                <w:rFonts w:asciiTheme="majorBidi" w:hAnsiTheme="majorBidi" w:cstheme="majorBidi"/>
                <w:sz w:val="26"/>
                <w:szCs w:val="26"/>
              </w:rPr>
              <w:t>(</w:t>
            </w: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подтвержденное доказательствами/ материалами, прилагаемыми к досье)</w:t>
            </w:r>
            <w:r w:rsidRPr="00F90D8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97BFF" w:rsidRPr="00F90D81" w:rsidTr="000F0D07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sz w:val="26"/>
                <w:szCs w:val="26"/>
              </w:rPr>
              <w:t>Признание результатов</w:t>
            </w:r>
            <w:r>
              <w:rPr>
                <w:rFonts w:asciiTheme="majorBidi" w:hAnsiTheme="majorBidi" w:cstheme="majorBidi"/>
                <w:b/>
                <w:sz w:val="26"/>
                <w:szCs w:val="26"/>
              </w:rPr>
              <w:t>,</w:t>
            </w: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 w:rsidRPr="00294C6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подтвержденных документально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(признание на национальных/международных научных конкурсах, признание на мероприятиях, звания, премии, публикации, дипломы и т.д.)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97BFF" w:rsidRPr="00F90D81" w:rsidTr="000F0D07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sz w:val="26"/>
                <w:szCs w:val="26"/>
              </w:rPr>
              <w:t>Общая оценка досье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i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i/>
                <w:sz w:val="26"/>
                <w:szCs w:val="26"/>
              </w:rPr>
              <w:t xml:space="preserve">(в соответствии с </w:t>
            </w: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пунктом 22 Положения</w:t>
            </w:r>
            <w:r w:rsidRPr="00F90D81">
              <w:rPr>
                <w:rFonts w:asciiTheme="majorBidi" w:hAnsiTheme="majorBidi" w:cstheme="majorBidi"/>
                <w:i/>
                <w:sz w:val="26"/>
                <w:szCs w:val="26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97BFF" w:rsidRPr="00F90D81" w:rsidTr="000F0D07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sz w:val="26"/>
                <w:szCs w:val="26"/>
              </w:rPr>
              <w:t>Этика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(соблюдение авторского права, кандидат/кандидаты внесли исключительный вклад в результат, на которы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й</w:t>
            </w: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претенду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ю</w:t>
            </w: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т, аутентичность/деонтология опытов)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97BFF" w:rsidRPr="00F90D81" w:rsidTr="000F0D07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b/>
                <w:sz w:val="26"/>
                <w:szCs w:val="26"/>
              </w:rPr>
              <w:t>Эксперты:</w:t>
            </w:r>
          </w:p>
          <w:p w:rsidR="00997BFF" w:rsidRPr="00F90D81" w:rsidRDefault="00997BFF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F90D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(фамилия, имя, звания, занятие)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F90D81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97BFF" w:rsidRPr="00F90D81" w:rsidTr="000F0D07">
        <w:trPr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7BFF" w:rsidRPr="00997BFF" w:rsidRDefault="00997BFF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6"/>
                <w:szCs w:val="26"/>
                <w:lang w:val="en-GB"/>
              </w:rPr>
            </w:pPr>
            <w:bookmarkStart w:id="0" w:name="_GoBack"/>
            <w:bookmarkEnd w:id="0"/>
          </w:p>
        </w:tc>
      </w:tr>
    </w:tbl>
    <w:p w:rsidR="00997BFF" w:rsidRPr="00F90D81" w:rsidRDefault="00997BFF" w:rsidP="00997BFF">
      <w:pPr>
        <w:tabs>
          <w:tab w:val="left" w:pos="1134"/>
        </w:tabs>
        <w:ind w:firstLine="0"/>
        <w:rPr>
          <w:rFonts w:asciiTheme="majorBidi" w:hAnsiTheme="majorBidi" w:cstheme="majorBidi"/>
          <w:sz w:val="26"/>
          <w:szCs w:val="26"/>
        </w:rPr>
      </w:pPr>
      <w:r w:rsidRPr="00F90D81">
        <w:rPr>
          <w:rFonts w:asciiTheme="majorBidi" w:hAnsiTheme="majorBidi" w:cstheme="majorBidi"/>
          <w:b/>
          <w:bCs/>
          <w:sz w:val="26"/>
          <w:szCs w:val="26"/>
        </w:rPr>
        <w:t>Примечание:</w:t>
      </w:r>
      <w:r w:rsidRPr="00F90D81">
        <w:rPr>
          <w:rFonts w:asciiTheme="majorBidi" w:hAnsiTheme="majorBidi" w:cstheme="majorBidi"/>
          <w:sz w:val="26"/>
          <w:szCs w:val="26"/>
        </w:rPr>
        <w:t xml:space="preserve"> Особые мнения/комментарии прилагаются к оценочному бланку</w:t>
      </w:r>
    </w:p>
    <w:p w:rsidR="00997BFF" w:rsidRDefault="00997BFF"/>
    <w:sectPr w:rsidR="00997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F"/>
    <w:rsid w:val="009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2018-06-07T05:29:00Z</dcterms:created>
  <dcterms:modified xsi:type="dcterms:W3CDTF">2018-06-07T05:29:00Z</dcterms:modified>
</cp:coreProperties>
</file>